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FBA" w:rsidRPr="002B5FBA" w:rsidRDefault="006A5E56" w:rsidP="002B5FBA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28691"/>
            <wp:effectExtent l="0" t="0" r="0" b="0"/>
            <wp:docPr id="1" name="Рисунок 1" descr="J:\2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2-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61F" w:rsidRPr="004C2981" w:rsidRDefault="006C361F" w:rsidP="004C298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4C2981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C361F" w:rsidRPr="00275EF2" w:rsidRDefault="006C361F" w:rsidP="00242A80">
      <w:pPr>
        <w:jc w:val="both"/>
        <w:rPr>
          <w:rFonts w:ascii="Times New Roman" w:hAnsi="Times New Roman" w:cs="Times New Roman"/>
          <w:sz w:val="24"/>
          <w:szCs w:val="24"/>
        </w:rPr>
      </w:pPr>
      <w:r w:rsidRPr="00275EF2">
        <w:rPr>
          <w:rFonts w:ascii="Times New Roman" w:hAnsi="Times New Roman" w:cs="Times New Roman"/>
          <w:sz w:val="24"/>
          <w:szCs w:val="24"/>
        </w:rPr>
        <w:t>Программа предназначена для повышения возможностей ребенка в обучении, интеллектуальном развитии, взаимодействии с другими людьми.</w:t>
      </w:r>
    </w:p>
    <w:p w:rsidR="006C361F" w:rsidRPr="00275EF2" w:rsidRDefault="006C361F" w:rsidP="00242A80">
      <w:pPr>
        <w:jc w:val="both"/>
        <w:rPr>
          <w:rFonts w:ascii="Times New Roman" w:hAnsi="Times New Roman" w:cs="Times New Roman"/>
          <w:sz w:val="24"/>
          <w:szCs w:val="24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данного курса представляет систему </w:t>
      </w: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спортивно-развивающих занятий</w:t>
      </w:r>
      <w:r w:rsidR="002F6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учащихся 2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-4 классов</w:t>
      </w:r>
      <w:r w:rsidRPr="00275EF2">
        <w:rPr>
          <w:rFonts w:ascii="Times New Roman" w:hAnsi="Times New Roman" w:cs="Times New Roman"/>
          <w:sz w:val="24"/>
          <w:szCs w:val="24"/>
        </w:rPr>
        <w:t>.</w:t>
      </w:r>
    </w:p>
    <w:p w:rsid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Программа направлена </w:t>
      </w:r>
      <w:proofErr w:type="gramStart"/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proofErr w:type="gramEnd"/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275EF2" w:rsidRDefault="006C361F" w:rsidP="00242A80">
      <w:pPr>
        <w:pStyle w:val="a7"/>
        <w:numPr>
          <w:ilvl w:val="0"/>
          <w:numId w:val="7"/>
        </w:numPr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реализацию принципа вариативности, обосновывающего планирование учебного материала в соответствии с возрастными особенностями учащихся, материально-технической оснащенностью учебного процесса (спортивный зал, спортивные пришкольные площадки, региона</w:t>
      </w:r>
      <w:r w:rsidR="005949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льными климатическими условиями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275EF2" w:rsidRDefault="006C361F" w:rsidP="00242A80">
      <w:pPr>
        <w:pStyle w:val="a7"/>
        <w:numPr>
          <w:ilvl w:val="0"/>
          <w:numId w:val="7"/>
        </w:numPr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275EF2" w:rsidRDefault="006C361F" w:rsidP="00242A80">
      <w:pPr>
        <w:pStyle w:val="a7"/>
        <w:numPr>
          <w:ilvl w:val="0"/>
          <w:numId w:val="7"/>
        </w:numPr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 дидактических правил «от известного к неизвестному» и «от простого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сложному», ориентирующих выбор и планирование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275EF2" w:rsidRDefault="006C361F" w:rsidP="00242A80">
      <w:pPr>
        <w:pStyle w:val="a7"/>
        <w:numPr>
          <w:ilvl w:val="0"/>
          <w:numId w:val="7"/>
        </w:numPr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расширение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ориентирующих планирование учебной культуры, всестороннее раскрытие взаимосвязи и взаимообусловленности изучаемых явлений и процессов;</w:t>
      </w:r>
    </w:p>
    <w:p w:rsidR="006C361F" w:rsidRPr="00275EF2" w:rsidRDefault="006C361F" w:rsidP="00242A80">
      <w:pPr>
        <w:pStyle w:val="a7"/>
        <w:numPr>
          <w:ilvl w:val="0"/>
          <w:numId w:val="7"/>
        </w:numPr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 выбора определена следующими факторами: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основе диагностических фактов выявлено, что у учащихся слабо развиты память, устойчивость и концентрация внимания, быстрота реакции, скорость движения, ориентировка в пространстве, слабое физическое здоровье. Занятия ОФП улучшают работу сердечно-сосудистой и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дыхательной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систем, укрепляют костную систему, развивают подвижность суставов, увеличивают силу и эластичность мышц, развивается двигательная реакция на зрительные и слуховые сигналы.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курса:</w:t>
      </w:r>
      <w:r w:rsid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развития познавательных способностей учащихся на основе системы развивающих занятий.</w:t>
      </w:r>
    </w:p>
    <w:p w:rsid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Задачи курса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75EF2" w:rsidRDefault="006C361F" w:rsidP="00242A80">
      <w:pPr>
        <w:pStyle w:val="a7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пропаганда здорового образа жизни, укрепление здоровья, содействие гармоническому физическому развитию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занимающихся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75EF2" w:rsidRDefault="006C361F" w:rsidP="00242A80">
      <w:pPr>
        <w:pStyle w:val="a7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устойчивого интереса к занятиям ОФП;</w:t>
      </w:r>
    </w:p>
    <w:p w:rsidR="00275EF2" w:rsidRDefault="006C361F" w:rsidP="00242A80">
      <w:pPr>
        <w:pStyle w:val="a7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физических способностей (силовых, скоростных, скоростно-силовых, координационных, выносливости, гибкости);</w:t>
      </w:r>
    </w:p>
    <w:p w:rsidR="00275EF2" w:rsidRDefault="006C361F" w:rsidP="00242A80">
      <w:pPr>
        <w:pStyle w:val="a7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необходимых теоретических знаний;</w:t>
      </w:r>
    </w:p>
    <w:p w:rsidR="006C361F" w:rsidRPr="00275EF2" w:rsidRDefault="006C361F" w:rsidP="00242A80">
      <w:pPr>
        <w:pStyle w:val="a7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моральных и волевых качеств.</w:t>
      </w:r>
    </w:p>
    <w:p w:rsidR="006C361F" w:rsidRPr="00275EF2" w:rsidRDefault="00275EF2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Особенности организации </w:t>
      </w:r>
      <w:r w:rsidR="006C361F"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учебного процесса</w:t>
      </w:r>
    </w:p>
    <w:p w:rsidR="00B31CC0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учащиеся осуществляют следующие </w:t>
      </w: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деятельности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игровая, познавательная, проблемно-ценностное общение. 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время занятий у </w:t>
      </w:r>
      <w:r w:rsidR="006035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происходит становление развитых форм самосознания, самоконтроля и самооценки. Отсутствие отметок снижает тревожность и необоснованное беспокойство учащихся, исчезает боязнь ошибочных ответов. В результате у детей формируется отношение к данным занятиям как к средству развития своей личности. Данный курс состоит из системы тренировочных упражнений, специальных заданий и развивающих игр. На занятиях применяются занимательные и доступные для понимания задания и упражнения, задачи, вопросы, игры, и т.д., что привлекательно для младших школьников.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каждом занятии провод</w:t>
      </w:r>
      <w:r w:rsid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ится коллективное обсуждение ре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шения задачи определенного ви</w:t>
      </w:r>
      <w:r w:rsid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да. На этом этапе у детей форми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руется такое важное качество, как осознание собственных</w:t>
      </w:r>
      <w:r w:rsid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действий, самоконтроль, возмож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 дать отчет в выполняемых шагах при решении задач любой трудности.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курсе используются задач</w:t>
      </w:r>
      <w:r w:rsid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разной сложности, поэтому сла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бые дети, участвуя в занятиях, могут почувствовать уверенность в своих силах (для таких уча</w:t>
      </w:r>
      <w:r w:rsid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 подбираются задания, кото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рые они могут выполнять успешно).</w:t>
      </w:r>
    </w:p>
    <w:p w:rsidR="006C361F" w:rsidRPr="00275EF2" w:rsidRDefault="00275EF2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на этих заняти</w:t>
      </w:r>
      <w:r w:rsidR="006C361F"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 сам оценивает свои успехи. Это создает особый положительный эмоциональный фон: раскованность, интерес, желание научиться выполнять предлагаемые задания.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Задания построены таким образом, что один вид деятельности сменяется другим, различные темы и формы подачи материала активно чередуются в течение урока. Это позволяет сделать работу динамичной, насыщенной и менее утомляемой.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заданий реализован принцип «спирали», то есть возвращение к одному и тому же заданию, но на более высоком уровне трудности.</w:t>
      </w:r>
    </w:p>
    <w:p w:rsidR="00D7544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Место курса </w:t>
      </w:r>
    </w:p>
    <w:p w:rsidR="006C361F" w:rsidRPr="00275EF2" w:rsidRDefault="00D75442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C361F"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учебным планом на</w:t>
      </w:r>
      <w:r w:rsidR="002F6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</w:t>
      </w:r>
      <w:r w:rsidR="006C361F"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курс «</w:t>
      </w:r>
      <w:r w:rsidR="006035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игры</w:t>
      </w:r>
      <w:r w:rsidR="006C361F"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отводится 1 час в неделю. Соответственно программа</w:t>
      </w:r>
      <w:r w:rsidR="002F6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рассчитана на</w:t>
      </w:r>
      <w:r w:rsidR="006C361F"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34 часа (2-4 классы) в год. </w:t>
      </w:r>
    </w:p>
    <w:p w:rsidR="006C361F" w:rsidRPr="00275EF2" w:rsidRDefault="00D75442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="006C361F"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одержание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курса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физическая подготовка. Общая физическая подготовка как система разнообразных форм занятий физическими упражнениями по укреплению здоровья человека. Ходьба, бег, прыжки, лазанье, ползание как жизненно важные способы передвижения человека.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истории физической культуры. История развития физической культуры и первых соревнований. Связь физической культуры с трудовой и военной деятельностью.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упражнения.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Способы физкультурной деятельности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Самостоятельные игры и развлечения. Организация и проведение подвижных игр (на спортивных площадках и спортивных залах).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Физическое совершенствование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</w:t>
      </w:r>
      <w:r w:rsidR="003E39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Комплексы упражнений на развитие физических качеств.</w:t>
      </w:r>
      <w:r w:rsidR="003E39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Комплексы дыхательных упражнений. Гимнастика для глаз.</w:t>
      </w:r>
      <w:r w:rsidR="003E39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Спортивно-оздоровительная деятельность.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Гимнастика с основами акробатики.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Организующие команды и приемы. Строевые действия в шеренге и колонне; выполнение строевых команд.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Акробатические комбинации. Например: 1) мост из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Упражнения на низкой гимнастической перекладине: висы,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перемахи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Гимнастическая комбинация. Например, из виса стоя присев толчком двумя ногами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перемах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согнув ноги, в вис сзади согнувшись, опускание назад в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стоя и обратное движение, через вис сзади согнувшись со сходом вперед ноги.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Опорный прыжок: с разбега через гимнастического козла.</w:t>
      </w:r>
    </w:p>
    <w:p w:rsidR="006035F8" w:rsidRPr="003E397D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перелезания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переползания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передвижение по наклонной гимнастической скамейке</w:t>
      </w:r>
      <w:r w:rsidR="003E39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Легкая атлетика.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Броски: большого мяча (1 кг) на дальность разными способами.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Метание: малого мяча в вертикальную цель и на дальность.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Подвижные и спортивные игры.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материале спортивных игр: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Футбол: удар по неподвижному и катящемуся мячу; остановка мяча; ведение мяча; подвижные игры на материале футбола.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Волейбол: подбрасывание мяча; подача мяча; прием и передача мяча; подвижные игры на материале волейбола.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материале гимнастики с основами акробатики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гибкости: широкие стойки на ногах; ходьба с включением широкого шага, глубоких выпадов, в приседе,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седах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выпады и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полушпагаты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месте; «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выкруты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прогибание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туловища (в стойках и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седах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 индивидуальные комплексы по развитию гибкости.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координации: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включающих в себя висы, упоры, простые прыжки,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перелезание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осанки: 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силовых способностей: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 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перелезание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перепрыгивание через препятствия с опорой на руки; подтягивание в висе стоя и лежа; </w:t>
      </w: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отжимание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вверх-вперед толчком одной ногой и двумя ногами о гимнастический мостик; переноска партнера в парах.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материале легкой атлетики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координации: бег с изменяющимся направлением по ограниченной опоре;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пробегание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быстроты: 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6_ти минутный бег.</w:t>
      </w:r>
    </w:p>
    <w:p w:rsidR="004C2981" w:rsidRPr="003E397D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силовых способностей: повторное выполнение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многоскоков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повторное преодоление препятствий (15–20 см); 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</w:t>
      </w:r>
      <w:proofErr w:type="gram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прыжки в высоту на месте с касанием рукой подвешенных ориентиров; прыжки с продвижением вперед (правым и левым боком), с </w:t>
      </w: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доставанием ориентиров, расположенных на разной высоте; прыжки по разметкам в </w:t>
      </w:r>
      <w:proofErr w:type="spellStart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полуприседе</w:t>
      </w:r>
      <w:proofErr w:type="spellEnd"/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D7544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Планируемые результаты 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D75442" w:rsidRDefault="006C361F" w:rsidP="00242A80">
      <w:pPr>
        <w:pStyle w:val="a7"/>
        <w:numPr>
          <w:ilvl w:val="0"/>
          <w:numId w:val="9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включение в общение и взаимодействие со сверстниками на принципах уважения и доброжелательности, взаимопомощи и сопереживания;</w:t>
      </w:r>
    </w:p>
    <w:p w:rsidR="00D75442" w:rsidRDefault="006C361F" w:rsidP="00242A80">
      <w:pPr>
        <w:pStyle w:val="a7"/>
        <w:numPr>
          <w:ilvl w:val="0"/>
          <w:numId w:val="9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положительных качеств личности и управление своими эмоциями в различных (нестандартных) ситуациях и условиях;</w:t>
      </w:r>
    </w:p>
    <w:p w:rsidR="00D75442" w:rsidRDefault="006C361F" w:rsidP="00242A80">
      <w:pPr>
        <w:pStyle w:val="a7"/>
        <w:numPr>
          <w:ilvl w:val="0"/>
          <w:numId w:val="9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дисциплинированности, трудолюбие и упорство в достижении поставленных целей;</w:t>
      </w:r>
    </w:p>
    <w:p w:rsidR="006C361F" w:rsidRPr="00D75442" w:rsidRDefault="006C361F" w:rsidP="00242A80">
      <w:pPr>
        <w:pStyle w:val="a7"/>
        <w:numPr>
          <w:ilvl w:val="0"/>
          <w:numId w:val="9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бескорыстной помощи своим сверстникам, нахождение с ними общего языка и общих интересов.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результаты: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явления (действия и поступков), их объективная оценка на основе освоенных знаний и имеющегося опыта;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обнаружение ошибок при выполнении учебных заданий, отбор способов их исправления;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и взаимодействие со сверстниками на принципах взаимоуважения и взаимопомощи, дружбы и толерантности;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защиты и сохранности природы во время активного отдыха и занятий общей физической подготовкой;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самостоятельной деятельности с учётом требовании её безопасности, сохранности инвентаря и оборудования, организации места занятий;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собственной деятельности, распределение нагрузки и организация отдыха в процессе её выполнения;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объективная оценка результатов собственного труда, поиск возможностей и способов их улучшения;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видение красоты движений, выделение и обоснование эстетических признаков в движениях и передвижениях человека;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красоты телосложения и осанки, сравнение их с эталонными образцами;</w:t>
      </w:r>
    </w:p>
    <w:p w:rsid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эмоциями при общении со сверстниками, взрослыми, хладнокровие, сдержанность, рассудительность;</w:t>
      </w:r>
    </w:p>
    <w:p w:rsidR="006C361F" w:rsidRPr="00D75442" w:rsidRDefault="006C361F" w:rsidP="00242A80">
      <w:pPr>
        <w:pStyle w:val="a7"/>
        <w:numPr>
          <w:ilvl w:val="0"/>
          <w:numId w:val="10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 правильное выполнение двигательных действий из базовых видов спорта, использование их в игровой и соревновательной деятельности.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результаты: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планирование занятий физическими упражнениями в режиме дня, организация отдыха и досуга с использованием средств физической подготовки;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изложение фактов истории развития физической подготовки, характеристика её роли и значения в жизнедеятельности человека, связь с трудовой и военной деятельностью;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общей физической подготовки как средства укрепления здоровья, физического развития и физической подготовки человека;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(познавание) индивидуальных показателей физического развития (длины и массы тела), развитие основных физических качеств;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посильной помощи сверстникам при выполнении учебных заданий, </w:t>
      </w:r>
      <w:proofErr w:type="spellStart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доброжелтельное</w:t>
      </w:r>
      <w:proofErr w:type="spellEnd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уважительное отношение при объяснении ошибки способов их устранения;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бережное обращение с инвентарём и оборудованием, соблюдение </w:t>
      </w:r>
      <w:r w:rsid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требований техники безопасности</w:t>
      </w: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занятий общей физической подготовки с разной целевой направленностью, подбор для них физических упражнений и выполнение их с заданной дозировкой нагрузки;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физической нагрузки по показателю ча</w:t>
      </w:r>
      <w:proofErr w:type="gramStart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</w:t>
      </w:r>
      <w:proofErr w:type="gramEnd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 пульса, регулирование её напряжённости во время занятий по развитию физических качеств;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со сверстниками по правилам проведения подвижных игр и соревнований;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объяснение в доступной форме правил (техники) выполнения двигательных действий, анализ и поиск ошибок, исправление их;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подача строевых команд, подсчёт при выполнении общеразвивающих упражнений;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нахождение отличительных особенностей в выполнении двигательного действия разными учениками, выделение отличительных признаков и элементов;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акробатических и гимнастических комбинаций на высоком </w:t>
      </w:r>
      <w:proofErr w:type="gramStart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техничном уровне</w:t>
      </w:r>
      <w:proofErr w:type="gramEnd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характеристика признаков техничного исполнения;</w:t>
      </w:r>
    </w:p>
    <w:p w:rsid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технических действий из базовых видов спорта, применение их в </w:t>
      </w:r>
      <w:proofErr w:type="gramStart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игровой</w:t>
      </w:r>
      <w:proofErr w:type="gramEnd"/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соревновательной деятельной гости;</w:t>
      </w:r>
    </w:p>
    <w:p w:rsidR="006C361F" w:rsidRPr="00D75442" w:rsidRDefault="006C361F" w:rsidP="00242A80">
      <w:pPr>
        <w:pStyle w:val="a7"/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жизненно важных двигательных навыков и умений различными способами, в различных условиях.</w:t>
      </w:r>
    </w:p>
    <w:p w:rsidR="006C361F" w:rsidRPr="00275EF2" w:rsidRDefault="006C361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="001E51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13A" w:rsidRPr="00A77BEB" w:rsidRDefault="001E513A" w:rsidP="00242A80">
      <w:pPr>
        <w:pStyle w:val="a7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77B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 класс</w:t>
      </w:r>
    </w:p>
    <w:p w:rsidR="006035F8" w:rsidRDefault="001E513A" w:rsidP="006035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должны:</w:t>
      </w:r>
    </w:p>
    <w:p w:rsidR="001E513A" w:rsidRPr="00275EF2" w:rsidRDefault="001E513A" w:rsidP="006035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представление:</w:t>
      </w:r>
    </w:p>
    <w:p w:rsidR="00370B6F" w:rsidRDefault="001E513A" w:rsidP="00242A80">
      <w:pPr>
        <w:pStyle w:val="a7"/>
        <w:numPr>
          <w:ilvl w:val="0"/>
          <w:numId w:val="14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 зарождении древних Олимпийских игр;</w:t>
      </w:r>
    </w:p>
    <w:p w:rsidR="00370B6F" w:rsidRDefault="001E513A" w:rsidP="00242A80">
      <w:pPr>
        <w:pStyle w:val="a7"/>
        <w:numPr>
          <w:ilvl w:val="0"/>
          <w:numId w:val="14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физических качествах и общих правилах определения уровня их развития;</w:t>
      </w:r>
    </w:p>
    <w:p w:rsidR="00370B6F" w:rsidRDefault="001E513A" w:rsidP="00242A80">
      <w:pPr>
        <w:pStyle w:val="a7"/>
        <w:numPr>
          <w:ilvl w:val="0"/>
          <w:numId w:val="14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правилах проведения закаливающих процедур;</w:t>
      </w:r>
    </w:p>
    <w:p w:rsidR="001E513A" w:rsidRPr="00370B6F" w:rsidRDefault="001E513A" w:rsidP="00242A80">
      <w:pPr>
        <w:pStyle w:val="a7"/>
        <w:numPr>
          <w:ilvl w:val="0"/>
          <w:numId w:val="14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осанке и правилах использования комплексов физических упражнений для формирования правильной осанки;</w:t>
      </w:r>
    </w:p>
    <w:p w:rsidR="001E513A" w:rsidRPr="00275EF2" w:rsidRDefault="001E513A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уметь:</w:t>
      </w:r>
    </w:p>
    <w:p w:rsid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уровень развития физических качеств (силы, быстроты, гибкости);</w:t>
      </w:r>
    </w:p>
    <w:p w:rsid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наблюдения за физическим развитием и физической подготовленностью;</w:t>
      </w:r>
    </w:p>
    <w:p w:rsid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комплексы упражнений для формирования правильной осанки;</w:t>
      </w:r>
    </w:p>
    <w:p w:rsid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комплексы упражнений для развития точности метания малого мяча;</w:t>
      </w:r>
    </w:p>
    <w:p w:rsid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комплексы упражнений для развития равновесия;</w:t>
      </w:r>
    </w:p>
    <w:p w:rsidR="001E513A" w:rsidRPr="00370B6F" w:rsidRDefault="001E513A" w:rsidP="00242A80">
      <w:pPr>
        <w:pStyle w:val="a7"/>
        <w:numPr>
          <w:ilvl w:val="0"/>
          <w:numId w:val="15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уровень физической подготовленности</w:t>
      </w:r>
    </w:p>
    <w:p w:rsidR="001E513A" w:rsidRDefault="001E513A" w:rsidP="00242A80">
      <w:pPr>
        <w:pStyle w:val="a7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0B6F" w:rsidRPr="00A77BEB" w:rsidRDefault="00370B6F" w:rsidP="00242A80">
      <w:pPr>
        <w:pStyle w:val="a7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77B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p w:rsidR="00370B6F" w:rsidRPr="00275EF2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должны:</w:t>
      </w:r>
    </w:p>
    <w:p w:rsidR="00370B6F" w:rsidRPr="00275EF2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представление:</w:t>
      </w:r>
    </w:p>
    <w:p w:rsidR="00370B6F" w:rsidRPr="00370B6F" w:rsidRDefault="00370B6F" w:rsidP="00242A80">
      <w:pPr>
        <w:pStyle w:val="a7"/>
        <w:numPr>
          <w:ilvl w:val="0"/>
          <w:numId w:val="16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разновидностях физических упражнений: общеразвивающих, подводящих и соревновательных;</w:t>
      </w:r>
    </w:p>
    <w:p w:rsidR="00370B6F" w:rsidRPr="00370B6F" w:rsidRDefault="00370B6F" w:rsidP="00242A80">
      <w:pPr>
        <w:pStyle w:val="a7"/>
        <w:numPr>
          <w:ilvl w:val="0"/>
          <w:numId w:val="16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особенностях игры в футбол, баскетбол, волейбол;</w:t>
      </w:r>
    </w:p>
    <w:p w:rsidR="00370B6F" w:rsidRPr="00275EF2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5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уметь:</w:t>
      </w:r>
    </w:p>
    <w:p w:rsid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выполнять комплексы общеразвивающих упражнений на развитие силы, быстроты, гибкости и координации;</w:t>
      </w:r>
    </w:p>
    <w:p w:rsid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комплексы общеразвивающих и подводящих упражнений для освоения технических действий игры в футбол, баскетбол и волейбол;</w:t>
      </w:r>
    </w:p>
    <w:p w:rsid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правила элементарных соревнований, выявлять лучшие результаты в развитии силы, быстроты и координации в процессе соревнований;</w:t>
      </w:r>
    </w:p>
    <w:p w:rsid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наблюдения за показателями частоты сердечных сокращений во время выполнения физических упражнений;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демонстрировать уровень физической подготовленности</w:t>
      </w: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</w:p>
    <w:p w:rsidR="00370B6F" w:rsidRPr="00370B6F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 класс</w:t>
      </w:r>
    </w:p>
    <w:p w:rsidR="00370B6F" w:rsidRPr="00370B6F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должны:</w:t>
      </w:r>
    </w:p>
    <w:p w:rsidR="00370B6F" w:rsidRPr="00370B6F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иметь представление: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физической подготовке и ее связи с развитием физических качеств, систем дыхания и кровообращения;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физической нагрузке и способах ее регулирования;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причинах возникновения травм во время занятий физическими упражнениями, профилактике травматизма;</w:t>
      </w:r>
    </w:p>
    <w:p w:rsidR="00370B6F" w:rsidRPr="00370B6F" w:rsidRDefault="00370B6F" w:rsidP="00242A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уметь: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дневник самонаблюдения;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простейшие акробатические и гимнастические комбинации;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подсчитывать частоту сердечных сокращений при выполнении физических упражнений с разной нагрузкой;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игровые действия в футболе, баскетболе и волейболе, играть по упрощенным правилам;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доврачебную помощь при ссадинах, царапинах, легких ушибах и потертостях;</w:t>
      </w:r>
    </w:p>
    <w:p w:rsidR="00370B6F" w:rsidRPr="00370B6F" w:rsidRDefault="00370B6F" w:rsidP="00242A80">
      <w:pPr>
        <w:pStyle w:val="a7"/>
        <w:numPr>
          <w:ilvl w:val="0"/>
          <w:numId w:val="17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уровень физической подготовленности</w:t>
      </w:r>
    </w:p>
    <w:p w:rsidR="00242A80" w:rsidRDefault="00242A80" w:rsidP="00370B6F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CC0" w:rsidRDefault="00B31CC0" w:rsidP="00370B6F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CC0" w:rsidRDefault="00B31CC0" w:rsidP="00370B6F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CC0" w:rsidRPr="001E513A" w:rsidRDefault="00B31CC0" w:rsidP="00370B6F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361F" w:rsidRPr="00275EF2" w:rsidRDefault="00370B6F" w:rsidP="009373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Календарно-тематическое планирование </w:t>
      </w:r>
      <w:r w:rsidR="006C361F" w:rsidRPr="00275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класс</w:t>
      </w:r>
    </w:p>
    <w:tbl>
      <w:tblPr>
        <w:tblStyle w:val="11"/>
        <w:tblW w:w="9889" w:type="dxa"/>
        <w:tblLook w:val="04A0" w:firstRow="1" w:lastRow="0" w:firstColumn="1" w:lastColumn="0" w:noHBand="0" w:noVBand="1"/>
      </w:tblPr>
      <w:tblGrid>
        <w:gridCol w:w="849"/>
        <w:gridCol w:w="848"/>
        <w:gridCol w:w="7363"/>
        <w:gridCol w:w="30"/>
        <w:gridCol w:w="799"/>
      </w:tblGrid>
      <w:tr w:rsidR="00281657" w:rsidRPr="00275EF2" w:rsidTr="00281657">
        <w:tc>
          <w:tcPr>
            <w:tcW w:w="849" w:type="dxa"/>
            <w:hideMark/>
          </w:tcPr>
          <w:p w:rsidR="00281657" w:rsidRPr="00281657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 </w:t>
            </w:r>
            <w:r w:rsidRPr="00281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урока</w:t>
            </w:r>
          </w:p>
        </w:tc>
        <w:tc>
          <w:tcPr>
            <w:tcW w:w="848" w:type="dxa"/>
            <w:hideMark/>
          </w:tcPr>
          <w:p w:rsidR="00281657" w:rsidRPr="00281657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урока</w:t>
            </w: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37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Т/б на занятиях легкой атлетикой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подвижных 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знаний.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Строевые приёмы.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физическая подготовка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Медленный бег, прыжок в длину с места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30м.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Изучение техники бега с высокого старта. Бег 30м.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37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приёмы. ОФП.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Медленный бег, прыжок в длину с места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с высокого старта. Бег 30м.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077CB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приёмы. ОФП. Метание теннисного мяча в цель (5-6м), прыжок в длину с места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30м.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37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П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 разбега, метание теннисного мяча в цель (5-6м)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37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Прыжок в длину с разбега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с низкого старта.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077CB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евые приёмы. ОФП. Челночный бег.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ведения мяча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равой и левой рукой. Подводящие упражнени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 мячом. Подвижные игры.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077CB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мы. ОФП. Наклон туловища вперед.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едения мяча правой и левой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рукой. Изучение техники броска сбоку от щита.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077CB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Подтягивание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техники передачи мяча двумя руками от груди. Совершенствование техники броска сбоку от щита. Учебная эстафета.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077CB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мы. ОФП. Отжимание в упоре лежа.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броска сбоку от щита и передачи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мяча двумя руками от груди. Учебная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афета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ОФП. Прыжки на скакалке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техники ведения, передачи, броска. Учебная эстафета.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3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Совершенствование техники мини-штрафного броска. Учебная эстафета.</w:t>
            </w:r>
          </w:p>
        </w:tc>
        <w:tc>
          <w:tcPr>
            <w:tcW w:w="829" w:type="dxa"/>
            <w:gridSpan w:val="2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приёмы. ОФП. Ведение, передача, броски. Учебная эстафета.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Совершенствование техники передачи мяча одной, двумя руками у стены, в парах и через сетку. Правила игры.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Совершенствование техники передачи мяча одной, двумя руками у стены, в парах и через сетку. Правила игры.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Изучение техники ловли мяча (согнутыми руками, не прижимая к себе). Совершенствование техники передачи мяча одной, двумя руками.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ередача мяча через сетку.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ловли мяча.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Изучение техники подачи мяча одной рукой. Совершенствование техники передачи и ловли мяча.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Ловля мяча согнутыми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уками, не прижимая к себе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техники подачи мяча одной рукой. Правила игры.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Изучение техники нападающего удара. Совершенствование техники подачи мяча одной рукой. Правила игры.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Изучение комбинаций из освоенных элементов. Совершенствование техники нападающего удара. Правила игры. Игра по упрощенным правилам.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Подача мяча одной рукой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техники игры. Правила игры. Учебная игра.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приемы. Нападающий удар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техники игры. Правила игры. Учебная игра.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Совершенствование техники игры. Правила игры. Учебная игра.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Совершенствование техники изученных ходов. Прохождение дистанции 600 м.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500м. на результат.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приёмы. Сдача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места. Совершенствование техники ведения мяча правой, левой рукой.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подтягивание. Совершенствование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техники передачи мяча в парах двумя руками от груди. Учебная эстафета.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приёмы. Сдача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отжимание. Изучение техники броска сбоку от щита двумя руками от груди. Учебная эстафета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челночный бег. Изучение техники мин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штрафного броска. Учебная эстафета.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прыжки на скакалке. Совершенствование техники ведения мяча, передачи и мин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штрафного броска. Учебная эстафета.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A4682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Т/б на уроках лёгкой атлетики. Изучение техники высокого старта.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приемы. Изучение техники метания малого мяча одной рукой. Совершенствование техники высокого старта.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  <w:gridSpan w:val="2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приемы. Сдача контрольного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30м. Совершенствование техники метания малого мяча одной рукой. Подвижные игры.</w:t>
            </w:r>
          </w:p>
        </w:tc>
        <w:tc>
          <w:tcPr>
            <w:tcW w:w="799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C361F" w:rsidRPr="00275EF2" w:rsidRDefault="00370B6F" w:rsidP="00242A8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3 класс</w:t>
      </w:r>
    </w:p>
    <w:tbl>
      <w:tblPr>
        <w:tblStyle w:val="11"/>
        <w:tblW w:w="9889" w:type="dxa"/>
        <w:tblLook w:val="04A0" w:firstRow="1" w:lastRow="0" w:firstColumn="1" w:lastColumn="0" w:noHBand="0" w:noVBand="1"/>
      </w:tblPr>
      <w:tblGrid>
        <w:gridCol w:w="849"/>
        <w:gridCol w:w="848"/>
        <w:gridCol w:w="7364"/>
        <w:gridCol w:w="828"/>
      </w:tblGrid>
      <w:tr w:rsidR="00281657" w:rsidRPr="00275EF2" w:rsidTr="00281657">
        <w:trPr>
          <w:trHeight w:val="420"/>
        </w:trPr>
        <w:tc>
          <w:tcPr>
            <w:tcW w:w="849" w:type="dxa"/>
            <w:hideMark/>
          </w:tcPr>
          <w:p w:rsidR="00281657" w:rsidRPr="00281657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 </w:t>
            </w:r>
            <w:r w:rsidRPr="00281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урока</w:t>
            </w:r>
          </w:p>
        </w:tc>
        <w:tc>
          <w:tcPr>
            <w:tcW w:w="848" w:type="dxa"/>
            <w:hideMark/>
          </w:tcPr>
          <w:p w:rsidR="00281657" w:rsidRPr="00281657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урока</w:t>
            </w: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81657" w:rsidRPr="00275EF2" w:rsidTr="00281657">
        <w:trPr>
          <w:trHeight w:val="432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813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Гигиенические требования к занятиям физкультурой. Удар по неподвижному мячу.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92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19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травм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время занятий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Удар по мячу с подачи.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при физических занятиях. Ведение мяча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стоек.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Моральная и психологическая подготовка спортсмена. Удар неподвижного мяча с 11 метров.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5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парах по всему полю в движении. Бросок мяча рукой на дальность.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спорт, травм на занятиях. Техника передвижения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(стойка баскетболиста). Бросок мяча с места.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9373B8">
        <w:trPr>
          <w:trHeight w:val="553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передвижения. Ведения мяча с заданием. Применение различных стоек и передвижение в зависимости от действий.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9373B8">
        <w:trPr>
          <w:trHeight w:val="27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 (ходьба, бег). Передача мяча в движении.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9373B8">
        <w:trPr>
          <w:trHeight w:val="26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(остановки). Бросок со штрафной линии.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различных стоек и передвижение в зависимости от действий противника. Техника владения мячом (ловля мяча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двумя руками на уровне груди), в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едение мяча с броском.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9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спорт, травм на занятиях. Техника владения мячо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руками). Передача мяча с последующим броском.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6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владения мячом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(ловля мяча двумя руками высокого мяча). Бросок со штрафной линии.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5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передвижения. Техника владения с мячом. Игра 2 на 2 на одно кольцо.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9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различных стоек и передвижение в зависимости от действий противника. Техника владения мячом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(ловля мяча двумя руками низкого мяча). Ведение мяча с броском.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владения мячом (ловля мяча двумя руками на уровне груди мяча). Бросок с двух шагов.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5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владения мячом (передача мяча двумя руками на уровне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груди мяча). Передача мяча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тройках.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1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1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различных стоек и передвижение в зависимости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80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владения мячом (передача мяча двумя руками на уровне головы). Ведение передача в парах.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владения мячом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(передача мяча одной рукой из-за головы)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росок после подачи. Игра два на два.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540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спорт, травм на занятиях. Техника 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зажиты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(техника передвижений). Ведение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в тройках. Игра три на три.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44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зажиты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(техника передвижений). Передача в парах в движениях. Игра три натри.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82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различных стоек и передвижение в зависимости от действий противника. Техника 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зажиты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(техника передвижений). Ведение мяча в парах и передача одной рукой. Игра два на два.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80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спорт, травм на занятиях. Тактика нападения (индивидуальные действия; выход на свободное место с целью атаки противника и получение мяча). Бросок со штрафной линии.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9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нападения (индивидуальные действия: выход на свободное место с целью атаки противника и получение мяча). Игра три на три. Бросок со штрафной линии.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0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0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0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0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нападения (индивидуальные действия: выход на свободное место с целью атаки противника и получение мяча). Игра три на три. Ведение в парах.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0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80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спорт, травм на занятиях. Тактика нападения (индивидуальные действия: выход на свободное место с целью атаки противника и получение мяча). Игра три натри.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9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система защиты. Применение различных стоек и передвижение в зависимости от действий противника. Передача и ловля мяча в парах.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8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различных стоек и передвижение в зависимости от действий противника. Передача мяча в движении. Правила соревнований.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69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нападения (индивидуальные действия: выход на свободное место с целью атаки противника и получение мяча). Передача мяча в тройках.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56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 и обязанности игроков. Групповые действия в тактике нападения: взаимодействие игроков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передай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выход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Стойка со ступнями на одной л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инии. Бросок с места в прыжке.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6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Упрощенные правила игры. Групповые действия в тактике нападения: взаимодействие игроков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выход. Стойка со ступнями на одной линии. Ведение мяча с заданием.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792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судейской технологии. Групповые действия в тактике нападения: взаимодействие игроков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выход. Стойка со ступнями на одной линии. Бросок мяча со штрафной линии.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92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19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заданием. 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19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9373B8">
        <w:trPr>
          <w:trHeight w:val="62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84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4" w:type="dxa"/>
            <w:tcBorders>
              <w:right w:val="single" w:sz="4" w:space="0" w:color="auto"/>
            </w:tcBorders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действия в тактике нападения: взаимодействие игроков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ередача мяча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выход. Стойка со ступнями на одной линии.</w:t>
            </w:r>
          </w:p>
        </w:tc>
        <w:tc>
          <w:tcPr>
            <w:tcW w:w="828" w:type="dxa"/>
            <w:tcBorders>
              <w:left w:val="single" w:sz="4" w:space="0" w:color="auto"/>
            </w:tcBorders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73A01" w:rsidRDefault="00373A01" w:rsidP="000D1A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C361F" w:rsidRPr="00275EF2" w:rsidRDefault="00370B6F" w:rsidP="000D1A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</w:t>
      </w:r>
      <w:r w:rsidR="00242A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ндарно-тематическое планирование 4 класс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849"/>
        <w:gridCol w:w="848"/>
        <w:gridCol w:w="7345"/>
        <w:gridCol w:w="847"/>
      </w:tblGrid>
      <w:tr w:rsidR="00281657" w:rsidRPr="00275EF2" w:rsidTr="00281657">
        <w:trPr>
          <w:trHeight w:val="84"/>
        </w:trPr>
        <w:tc>
          <w:tcPr>
            <w:tcW w:w="849" w:type="dxa"/>
            <w:hideMark/>
          </w:tcPr>
          <w:p w:rsidR="00281657" w:rsidRPr="00281657" w:rsidRDefault="00281657">
            <w:pPr>
              <w:spacing w:before="100" w:beforeAutospacing="1" w:after="100" w:afterAutospacing="1" w:line="8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 </w:t>
            </w:r>
            <w:r w:rsidRPr="00281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урока</w:t>
            </w:r>
          </w:p>
        </w:tc>
        <w:tc>
          <w:tcPr>
            <w:tcW w:w="828" w:type="dxa"/>
            <w:hideMark/>
          </w:tcPr>
          <w:p w:rsidR="00281657" w:rsidRPr="00281657" w:rsidRDefault="00281657">
            <w:pPr>
              <w:spacing w:before="100" w:beforeAutospacing="1" w:after="100" w:afterAutospacing="1" w:line="8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16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урока</w:t>
            </w:r>
          </w:p>
        </w:tc>
        <w:tc>
          <w:tcPr>
            <w:tcW w:w="7365" w:type="dxa"/>
            <w:hideMark/>
          </w:tcPr>
          <w:p w:rsidR="00281657" w:rsidRPr="00275EF2" w:rsidRDefault="00281657" w:rsidP="00281657">
            <w:pPr>
              <w:spacing w:before="100" w:beforeAutospacing="1" w:after="100" w:afterAutospacing="1" w:line="8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847" w:type="dxa"/>
          </w:tcPr>
          <w:p w:rsidR="00281657" w:rsidRPr="00275EF2" w:rsidRDefault="00281657" w:rsidP="00281657">
            <w:pPr>
              <w:spacing w:before="100" w:beforeAutospacing="1" w:after="100" w:afterAutospacing="1" w:line="8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81657" w:rsidRPr="00275EF2" w:rsidTr="009373B8">
        <w:trPr>
          <w:trHeight w:val="577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на занятиях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 элементами легкой атлетики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Разновидности прыжков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Равномерный медленный бег до 10 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Разновидности прыжков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Игры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 прыжками с использованием скакалки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ускорением от 10-15м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по слабопересеченной местности до 1км.  Метание малого мяча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бег3х5;3х10м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развитие ловкости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предметами на развитие координации движений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развитие гибкости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Группировка Перекаты в группировке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Висы и упоры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л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азанья и </w:t>
            </w:r>
            <w:proofErr w:type="spellStart"/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перелазанья</w:t>
            </w:r>
            <w:proofErr w:type="spellEnd"/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освоение навыков равновесия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развитие быстроты реакции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набивными мячами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гантелями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со скакалкой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волейбольными мячами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различными мячами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47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Силовые упражнения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пражнения с партнером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при игре с мячом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мячом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двумя руками от груди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от плеча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из-за головы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 отскоком от пола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ведущей рукой стоя на месте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правой и левой рукой стоя на месте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мячом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Пионербол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Развитие ловкости. </w:t>
            </w: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двумя руками снизу и ловля мяча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бросок мяча через сетку двумя руками от груди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одной рукой от плеча через сетку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10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10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навыков ловли и передачи мяча через сетку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10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2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 в пионербол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24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развитие скоростно-силовых способностей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2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совершенствование метаний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40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развитие координации движений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81657" w:rsidRPr="00275EF2" w:rsidTr="00281657">
        <w:trPr>
          <w:trHeight w:val="228"/>
        </w:trPr>
        <w:tc>
          <w:tcPr>
            <w:tcW w:w="849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hideMark/>
          </w:tcPr>
          <w:p w:rsidR="00281657" w:rsidRPr="00275EF2" w:rsidRDefault="00281657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5" w:type="dxa"/>
            <w:hideMark/>
          </w:tcPr>
          <w:p w:rsidR="00281657" w:rsidRPr="00275EF2" w:rsidRDefault="00281657" w:rsidP="00242A80">
            <w:pPr>
              <w:spacing w:before="100" w:beforeAutospacing="1" w:after="100" w:afterAutospacing="1" w:line="22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и эстафеты</w:t>
            </w:r>
          </w:p>
        </w:tc>
        <w:tc>
          <w:tcPr>
            <w:tcW w:w="847" w:type="dxa"/>
          </w:tcPr>
          <w:p w:rsidR="00281657" w:rsidRPr="00275EF2" w:rsidRDefault="00281657" w:rsidP="000D1A5F">
            <w:pPr>
              <w:spacing w:before="100" w:beforeAutospacing="1" w:after="100" w:afterAutospacing="1" w:line="22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D520A" w:rsidRDefault="006D520A">
      <w:pPr>
        <w:rPr>
          <w:rFonts w:ascii="Times New Roman" w:hAnsi="Times New Roman" w:cs="Times New Roman"/>
          <w:sz w:val="24"/>
          <w:szCs w:val="24"/>
        </w:rPr>
      </w:pPr>
    </w:p>
    <w:p w:rsidR="00373A01" w:rsidRDefault="00373A0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4928"/>
        <w:gridCol w:w="4961"/>
      </w:tblGrid>
      <w:tr w:rsidR="009373B8" w:rsidRPr="007E63A2" w:rsidTr="009373B8">
        <w:trPr>
          <w:trHeight w:val="418"/>
        </w:trPr>
        <w:tc>
          <w:tcPr>
            <w:tcW w:w="9889" w:type="dxa"/>
            <w:gridSpan w:val="2"/>
          </w:tcPr>
          <w:p w:rsidR="009373B8" w:rsidRPr="007E63A2" w:rsidRDefault="009373B8" w:rsidP="009373B8">
            <w:pPr>
              <w:tabs>
                <w:tab w:val="left" w:pos="3825"/>
                <w:tab w:val="center" w:pos="483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63A2">
              <w:rPr>
                <w:rFonts w:ascii="Times New Roman" w:hAnsi="Times New Roman" w:cs="Times New Roman"/>
                <w:b/>
                <w:sz w:val="24"/>
                <w:szCs w:val="24"/>
              </w:rPr>
              <w:t>ЦОРы</w:t>
            </w:r>
            <w:proofErr w:type="spellEnd"/>
          </w:p>
        </w:tc>
      </w:tr>
      <w:tr w:rsidR="009373B8" w:rsidRPr="007E63A2" w:rsidTr="009373B8">
        <w:trPr>
          <w:trHeight w:val="311"/>
        </w:trPr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Режим дня, утренняя зарядка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https://resh.edu.ru/subject/lesson/5736/main/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Быстрота. Игра «Кто быстрее»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https://resh.edu.ru/subject/lesson/4189/main/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https://resh.edu.ru/subject/lesson/4315/main/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Челночный бег как норматив ГТО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https://resh.edu.ru/subject/lesson/6130/main/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силовых способностей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https://resh.edu.ru/subject/lesson/6132/main/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Развитие скоростных способностей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https://resh.edu.ru/subject/lesson/6131/main/</w:t>
            </w:r>
          </w:p>
        </w:tc>
      </w:tr>
      <w:tr w:rsidR="009373B8" w:rsidRPr="007E63A2" w:rsidTr="009373B8">
        <w:tc>
          <w:tcPr>
            <w:tcW w:w="4928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Развитие выносливости</w:t>
            </w:r>
          </w:p>
        </w:tc>
        <w:tc>
          <w:tcPr>
            <w:tcW w:w="4961" w:type="dxa"/>
          </w:tcPr>
          <w:p w:rsidR="009373B8" w:rsidRPr="007E63A2" w:rsidRDefault="009373B8" w:rsidP="009373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63A2">
              <w:rPr>
                <w:rFonts w:ascii="Times New Roman" w:hAnsi="Times New Roman" w:cs="Times New Roman"/>
                <w:sz w:val="24"/>
                <w:szCs w:val="24"/>
              </w:rPr>
              <w:t>https://resh.edu.ru/subject/lesson/6477/main/</w:t>
            </w:r>
          </w:p>
        </w:tc>
      </w:tr>
    </w:tbl>
    <w:p w:rsidR="009373B8" w:rsidRPr="009373B8" w:rsidRDefault="009373B8" w:rsidP="009373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373B8" w:rsidRPr="009373B8" w:rsidSect="002B5FB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2C4" w:rsidRDefault="007C52C4" w:rsidP="00B31CC0">
      <w:pPr>
        <w:spacing w:after="0" w:line="240" w:lineRule="auto"/>
      </w:pPr>
      <w:r>
        <w:separator/>
      </w:r>
    </w:p>
  </w:endnote>
  <w:endnote w:type="continuationSeparator" w:id="0">
    <w:p w:rsidR="007C52C4" w:rsidRDefault="007C52C4" w:rsidP="00B31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2C4" w:rsidRDefault="007C52C4" w:rsidP="00B31CC0">
      <w:pPr>
        <w:spacing w:after="0" w:line="240" w:lineRule="auto"/>
      </w:pPr>
      <w:r>
        <w:separator/>
      </w:r>
    </w:p>
  </w:footnote>
  <w:footnote w:type="continuationSeparator" w:id="0">
    <w:p w:rsidR="007C52C4" w:rsidRDefault="007C52C4" w:rsidP="00B31C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E2CBD"/>
    <w:multiLevelType w:val="multilevel"/>
    <w:tmpl w:val="0B7033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C4008B"/>
    <w:multiLevelType w:val="hybridMultilevel"/>
    <w:tmpl w:val="00B469B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4B50D30"/>
    <w:multiLevelType w:val="hybridMultilevel"/>
    <w:tmpl w:val="44107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085EBE"/>
    <w:multiLevelType w:val="multilevel"/>
    <w:tmpl w:val="D95659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E61FE9"/>
    <w:multiLevelType w:val="hybridMultilevel"/>
    <w:tmpl w:val="E31655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C18443D"/>
    <w:multiLevelType w:val="hybridMultilevel"/>
    <w:tmpl w:val="2408D42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3AEC20FE"/>
    <w:multiLevelType w:val="hybridMultilevel"/>
    <w:tmpl w:val="BA62D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2C36E3"/>
    <w:multiLevelType w:val="multilevel"/>
    <w:tmpl w:val="C670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D540D8"/>
    <w:multiLevelType w:val="hybridMultilevel"/>
    <w:tmpl w:val="D54A1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35E95"/>
    <w:multiLevelType w:val="hybridMultilevel"/>
    <w:tmpl w:val="7CB6D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8D26DE"/>
    <w:multiLevelType w:val="multilevel"/>
    <w:tmpl w:val="BD8C4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C0C7E5A"/>
    <w:multiLevelType w:val="hybridMultilevel"/>
    <w:tmpl w:val="14C29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D3299D"/>
    <w:multiLevelType w:val="hybridMultilevel"/>
    <w:tmpl w:val="FAA4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5F0CE0"/>
    <w:multiLevelType w:val="hybridMultilevel"/>
    <w:tmpl w:val="A134E9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92699A"/>
    <w:multiLevelType w:val="hybridMultilevel"/>
    <w:tmpl w:val="FF54DC2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0B2E74"/>
    <w:multiLevelType w:val="hybridMultilevel"/>
    <w:tmpl w:val="9224D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3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5"/>
  </w:num>
  <w:num w:numId="9">
    <w:abstractNumId w:val="5"/>
  </w:num>
  <w:num w:numId="10">
    <w:abstractNumId w:val="11"/>
  </w:num>
  <w:num w:numId="11">
    <w:abstractNumId w:val="1"/>
  </w:num>
  <w:num w:numId="12">
    <w:abstractNumId w:val="9"/>
  </w:num>
  <w:num w:numId="13">
    <w:abstractNumId w:val="12"/>
  </w:num>
  <w:num w:numId="14">
    <w:abstractNumId w:val="8"/>
  </w:num>
  <w:num w:numId="15">
    <w:abstractNumId w:val="6"/>
  </w:num>
  <w:num w:numId="16">
    <w:abstractNumId w:val="13"/>
  </w:num>
  <w:num w:numId="17">
    <w:abstractNumId w:val="14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361F"/>
    <w:rsid w:val="0005703F"/>
    <w:rsid w:val="00077CB5"/>
    <w:rsid w:val="000B7DFD"/>
    <w:rsid w:val="000D1A5F"/>
    <w:rsid w:val="001E513A"/>
    <w:rsid w:val="00242A80"/>
    <w:rsid w:val="002754BA"/>
    <w:rsid w:val="00275EF2"/>
    <w:rsid w:val="00281379"/>
    <w:rsid w:val="00281657"/>
    <w:rsid w:val="002B5FBA"/>
    <w:rsid w:val="002F68F4"/>
    <w:rsid w:val="00345C37"/>
    <w:rsid w:val="00370B6F"/>
    <w:rsid w:val="00373A01"/>
    <w:rsid w:val="003E220C"/>
    <w:rsid w:val="003E397D"/>
    <w:rsid w:val="004C2981"/>
    <w:rsid w:val="00562386"/>
    <w:rsid w:val="0059497D"/>
    <w:rsid w:val="006035F8"/>
    <w:rsid w:val="00687129"/>
    <w:rsid w:val="006A5E56"/>
    <w:rsid w:val="006C361F"/>
    <w:rsid w:val="006D520A"/>
    <w:rsid w:val="007C52C4"/>
    <w:rsid w:val="00880D6D"/>
    <w:rsid w:val="009373B8"/>
    <w:rsid w:val="0098723A"/>
    <w:rsid w:val="009B7B8B"/>
    <w:rsid w:val="00A4682B"/>
    <w:rsid w:val="00A53CAE"/>
    <w:rsid w:val="00A77BEB"/>
    <w:rsid w:val="00B31CC0"/>
    <w:rsid w:val="00B524DF"/>
    <w:rsid w:val="00BE011D"/>
    <w:rsid w:val="00BF5708"/>
    <w:rsid w:val="00C001A6"/>
    <w:rsid w:val="00C4345C"/>
    <w:rsid w:val="00CA6A2E"/>
    <w:rsid w:val="00D75442"/>
    <w:rsid w:val="00D7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361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6C36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61F"/>
    <w:rPr>
      <w:b/>
      <w:bCs/>
      <w:kern w:val="36"/>
      <w:sz w:val="48"/>
      <w:szCs w:val="48"/>
    </w:rPr>
  </w:style>
  <w:style w:type="character" w:styleId="a3">
    <w:name w:val="Hyperlink"/>
    <w:basedOn w:val="a0"/>
    <w:unhideWhenUsed/>
    <w:rsid w:val="006C361F"/>
    <w:rPr>
      <w:color w:val="0000FF"/>
      <w:u w:val="single"/>
    </w:rPr>
  </w:style>
  <w:style w:type="character" w:styleId="a4">
    <w:name w:val="FollowedHyperlink"/>
    <w:basedOn w:val="a0"/>
    <w:uiPriority w:val="99"/>
    <w:unhideWhenUsed/>
    <w:rsid w:val="006C361F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6C3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rsid w:val="006C3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rsid w:val="006C361F"/>
    <w:pPr>
      <w:spacing w:after="200" w:line="276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List Paragraph"/>
    <w:basedOn w:val="a"/>
    <w:uiPriority w:val="34"/>
    <w:qFormat/>
    <w:rsid w:val="00275EF2"/>
    <w:pPr>
      <w:ind w:left="720"/>
      <w:contextualSpacing/>
    </w:pPr>
  </w:style>
  <w:style w:type="character" w:customStyle="1" w:styleId="3">
    <w:name w:val="Заголовок №3_"/>
    <w:link w:val="30"/>
    <w:rsid w:val="00A77BEB"/>
    <w:rPr>
      <w:b/>
      <w:bCs/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A77BEB"/>
    <w:pPr>
      <w:widowControl w:val="0"/>
      <w:shd w:val="clear" w:color="auto" w:fill="FFFFFF"/>
      <w:spacing w:after="900" w:line="317" w:lineRule="exac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">
    <w:name w:val="Основной текст (2)_"/>
    <w:link w:val="20"/>
    <w:rsid w:val="00A77BE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7BEB"/>
    <w:pPr>
      <w:widowControl w:val="0"/>
      <w:shd w:val="clear" w:color="auto" w:fill="FFFFFF"/>
      <w:spacing w:before="240" w:after="0" w:line="317" w:lineRule="exact"/>
      <w:ind w:hanging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15pt">
    <w:name w:val="Основной текст (2) + 11;5 pt"/>
    <w:rsid w:val="00A77BEB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styleId="a8">
    <w:name w:val="caption"/>
    <w:basedOn w:val="a"/>
    <w:next w:val="a"/>
    <w:uiPriority w:val="35"/>
    <w:semiHidden/>
    <w:unhideWhenUsed/>
    <w:qFormat/>
    <w:rsid w:val="00A77BEB"/>
    <w:pPr>
      <w:widowControl w:val="0"/>
      <w:spacing w:line="240" w:lineRule="auto"/>
    </w:pPr>
    <w:rPr>
      <w:rFonts w:ascii="Courier New" w:eastAsia="Courier New" w:hAnsi="Courier New" w:cs="Courier New"/>
      <w:b/>
      <w:bCs/>
      <w:color w:val="4F81BD"/>
      <w:sz w:val="18"/>
      <w:szCs w:val="18"/>
      <w:lang w:eastAsia="ru-RU"/>
    </w:rPr>
  </w:style>
  <w:style w:type="character" w:customStyle="1" w:styleId="a9">
    <w:name w:val="Основной текст Знак"/>
    <w:semiHidden/>
    <w:rsid w:val="00A77BE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Emphasis"/>
    <w:qFormat/>
    <w:rsid w:val="00A77BEB"/>
    <w:rPr>
      <w:i/>
      <w:iCs/>
    </w:rPr>
  </w:style>
  <w:style w:type="paragraph" w:styleId="ab">
    <w:name w:val="header"/>
    <w:basedOn w:val="a"/>
    <w:link w:val="ac"/>
    <w:rsid w:val="00B31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B31CC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footer"/>
    <w:basedOn w:val="a"/>
    <w:link w:val="ae"/>
    <w:rsid w:val="00B31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rsid w:val="00B31CC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">
    <w:name w:val="Balloon Text"/>
    <w:basedOn w:val="a"/>
    <w:link w:val="af0"/>
    <w:rsid w:val="00057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5703F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537C2D-9DB1-4579-A279-C4E0D14EE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4504</Words>
  <Characters>25675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cp:lastPrinted>2024-02-28T06:36:00Z</cp:lastPrinted>
  <dcterms:created xsi:type="dcterms:W3CDTF">2022-10-03T17:20:00Z</dcterms:created>
  <dcterms:modified xsi:type="dcterms:W3CDTF">2024-02-28T08:40:00Z</dcterms:modified>
</cp:coreProperties>
</file>